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593" w:type="dxa"/>
        <w:tblInd w:w="-34" w:type="dxa"/>
        <w:tblLook w:val="04A0" w:firstRow="1" w:lastRow="0" w:firstColumn="1" w:lastColumn="0" w:noHBand="0" w:noVBand="1"/>
      </w:tblPr>
      <w:tblGrid>
        <w:gridCol w:w="7513"/>
        <w:gridCol w:w="8080"/>
      </w:tblGrid>
      <w:tr w:rsidR="00B41F8E" w:rsidRPr="00B41F8E" w:rsidTr="00601C24">
        <w:trPr>
          <w:trHeight w:val="3555"/>
        </w:trPr>
        <w:tc>
          <w:tcPr>
            <w:tcW w:w="7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1F8E" w:rsidRPr="00B41F8E" w:rsidRDefault="00B41F8E" w:rsidP="00601C24">
            <w:pPr>
              <w:jc w:val="both"/>
              <w:rPr>
                <w:b/>
                <w:sz w:val="26"/>
                <w:szCs w:val="26"/>
              </w:rPr>
            </w:pPr>
            <w:r w:rsidRPr="00B41F8E">
              <w:rPr>
                <w:b/>
                <w:sz w:val="26"/>
                <w:szCs w:val="26"/>
              </w:rPr>
              <w:t>Картотека игр на развитие словаря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i/>
                <w:sz w:val="26"/>
                <w:szCs w:val="26"/>
              </w:rPr>
            </w:pP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b/>
                <w:sz w:val="26"/>
                <w:szCs w:val="26"/>
              </w:rPr>
            </w:pPr>
            <w:r w:rsidRPr="00B41F8E">
              <w:rPr>
                <w:b/>
                <w:sz w:val="26"/>
                <w:szCs w:val="26"/>
              </w:rPr>
              <w:t>Игра «Скажи наоборот»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i/>
                <w:sz w:val="26"/>
                <w:szCs w:val="26"/>
              </w:rPr>
            </w:pP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b/>
                <w:sz w:val="26"/>
                <w:szCs w:val="26"/>
              </w:rPr>
            </w:pPr>
            <w:r w:rsidRPr="00B41F8E">
              <w:rPr>
                <w:b/>
                <w:sz w:val="26"/>
                <w:szCs w:val="26"/>
              </w:rPr>
              <w:t>Цель игры: расширять словарь антонимов.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 w:rsidRPr="00601C24">
              <w:rPr>
                <w:b/>
                <w:sz w:val="26"/>
                <w:szCs w:val="26"/>
              </w:rPr>
              <w:t>Ход игры</w:t>
            </w:r>
            <w:r w:rsidRPr="00B41F8E">
              <w:rPr>
                <w:sz w:val="26"/>
                <w:szCs w:val="26"/>
              </w:rPr>
              <w:t>: у этой игры есть два варианта. Первый вариант легче, так как ребёнок в своих ответах опирается не только на речь взрослого, но и на картинный материал: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 w:rsidRPr="00B41F8E">
              <w:rPr>
                <w:sz w:val="26"/>
                <w:szCs w:val="26"/>
              </w:rPr>
              <w:t>Дедушка старый, а внук…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 w:rsidRPr="00B41F8E">
              <w:rPr>
                <w:sz w:val="26"/>
                <w:szCs w:val="26"/>
              </w:rPr>
              <w:t>Дерево высокое, а куст…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 w:rsidRPr="00B41F8E">
              <w:rPr>
                <w:sz w:val="26"/>
                <w:szCs w:val="26"/>
              </w:rPr>
              <w:t>Дорога широкая, а тропинка…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Перо легкое, а гиря…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 w:rsidRPr="00B41F8E">
              <w:rPr>
                <w:sz w:val="26"/>
                <w:szCs w:val="26"/>
              </w:rPr>
              <w:t>Второй сложнее, так как опора происходит только на речь взрослого: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 w:rsidRPr="00B41F8E">
              <w:rPr>
                <w:sz w:val="26"/>
                <w:szCs w:val="26"/>
              </w:rPr>
              <w:t>Пирожное сладкое, а лекарство…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 w:rsidRPr="00B41F8E">
              <w:rPr>
                <w:sz w:val="26"/>
                <w:szCs w:val="26"/>
              </w:rPr>
              <w:t>Ночью темно, а днем…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 w:rsidRPr="00B41F8E">
              <w:rPr>
                <w:sz w:val="26"/>
                <w:szCs w:val="26"/>
              </w:rPr>
              <w:t xml:space="preserve">У </w:t>
            </w:r>
            <w:r w:rsidR="00601C24">
              <w:rPr>
                <w:sz w:val="26"/>
                <w:szCs w:val="26"/>
              </w:rPr>
              <w:t xml:space="preserve">волка хвост длинный, а у зайца… и </w:t>
            </w:r>
            <w:proofErr w:type="spellStart"/>
            <w:r w:rsidR="00601C24">
              <w:rPr>
                <w:sz w:val="26"/>
                <w:szCs w:val="26"/>
              </w:rPr>
              <w:t>тд</w:t>
            </w:r>
            <w:proofErr w:type="spellEnd"/>
            <w:r w:rsidR="00601C24">
              <w:rPr>
                <w:sz w:val="26"/>
                <w:szCs w:val="26"/>
              </w:rPr>
              <w:t>.</w:t>
            </w:r>
          </w:p>
        </w:tc>
        <w:tc>
          <w:tcPr>
            <w:tcW w:w="8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1F8E" w:rsidRPr="00B41F8E" w:rsidRDefault="00B41F8E" w:rsidP="00601C24">
            <w:pPr>
              <w:jc w:val="both"/>
              <w:rPr>
                <w:b/>
                <w:sz w:val="26"/>
                <w:szCs w:val="26"/>
              </w:rPr>
            </w:pPr>
            <w:r w:rsidRPr="00B41F8E">
              <w:rPr>
                <w:b/>
                <w:sz w:val="26"/>
                <w:szCs w:val="26"/>
              </w:rPr>
              <w:t>Картотека игр на развитие словаря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i/>
                <w:sz w:val="26"/>
                <w:szCs w:val="26"/>
              </w:rPr>
            </w:pP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b/>
                <w:sz w:val="26"/>
                <w:szCs w:val="26"/>
              </w:rPr>
            </w:pPr>
            <w:r w:rsidRPr="00B41F8E">
              <w:rPr>
                <w:b/>
                <w:sz w:val="26"/>
                <w:szCs w:val="26"/>
              </w:rPr>
              <w:t>Игра «Подбери словечко»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sz w:val="26"/>
                <w:szCs w:val="26"/>
              </w:rPr>
            </w:pP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b/>
                <w:sz w:val="26"/>
                <w:szCs w:val="26"/>
              </w:rPr>
            </w:pPr>
            <w:r w:rsidRPr="00B41F8E">
              <w:rPr>
                <w:b/>
                <w:sz w:val="26"/>
                <w:szCs w:val="26"/>
              </w:rPr>
              <w:t>Цель игры: расширять словарный запас, развивать умение согласовывать прилагательное с существительным.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601C24">
              <w:rPr>
                <w:rFonts w:ascii="Times New Roman" w:hAnsi="Times New Roman"/>
                <w:b/>
                <w:sz w:val="26"/>
                <w:szCs w:val="26"/>
              </w:rPr>
              <w:t>Ход игры</w:t>
            </w:r>
            <w:r w:rsidRPr="00B41F8E">
              <w:rPr>
                <w:rFonts w:ascii="Times New Roman" w:hAnsi="Times New Roman"/>
                <w:sz w:val="26"/>
                <w:szCs w:val="26"/>
              </w:rPr>
              <w:t>: В эту игру можно играть с мячом, перекидывая, его друг другу.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B41F8E">
              <w:rPr>
                <w:rFonts w:ascii="Times New Roman" w:hAnsi="Times New Roman"/>
                <w:sz w:val="26"/>
                <w:szCs w:val="26"/>
              </w:rPr>
              <w:t>Про что можно сказать «свежий»? Воздух, огурец, хлеб, ветер; «старый» (дом, пень, человек, ботинок); «свежая» (булочка, новость, газета, скатерть); «старая» (мебель, сказка, книга, бабушка); «свежее» (молоко, мясо, варенье); «старое» (кресло, сиденье, окно).</w:t>
            </w:r>
          </w:p>
          <w:p w:rsidR="00B41F8E" w:rsidRPr="00B41F8E" w:rsidRDefault="00B41F8E" w:rsidP="00601C24">
            <w:pPr>
              <w:jc w:val="both"/>
              <w:rPr>
                <w:sz w:val="26"/>
                <w:szCs w:val="26"/>
              </w:rPr>
            </w:pPr>
          </w:p>
        </w:tc>
      </w:tr>
      <w:tr w:rsidR="00B41F8E" w:rsidRPr="00B41F8E" w:rsidTr="00601C24">
        <w:trPr>
          <w:trHeight w:val="1470"/>
        </w:trPr>
        <w:tc>
          <w:tcPr>
            <w:tcW w:w="7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1F8E" w:rsidRPr="00B41F8E" w:rsidRDefault="00B41F8E" w:rsidP="00601C24">
            <w:pPr>
              <w:jc w:val="both"/>
              <w:rPr>
                <w:b/>
                <w:sz w:val="26"/>
                <w:szCs w:val="26"/>
              </w:rPr>
            </w:pPr>
            <w:r w:rsidRPr="00B41F8E">
              <w:rPr>
                <w:b/>
                <w:sz w:val="26"/>
                <w:szCs w:val="26"/>
              </w:rPr>
              <w:t>Картотека игр на развитие словаря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B41F8E">
              <w:rPr>
                <w:rFonts w:ascii="Times New Roman" w:hAnsi="Times New Roman"/>
                <w:b/>
                <w:sz w:val="26"/>
                <w:szCs w:val="26"/>
              </w:rPr>
              <w:t>Игра «Похожие слова»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hanging="284"/>
              <w:rPr>
                <w:rFonts w:ascii="Times New Roman" w:hAnsi="Times New Roman"/>
                <w:sz w:val="26"/>
                <w:szCs w:val="26"/>
              </w:rPr>
            </w:pP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Style w:val="a6"/>
                <w:rFonts w:ascii="Times New Roman" w:hAnsi="Times New Roman"/>
                <w:b/>
                <w:i w:val="0"/>
                <w:sz w:val="26"/>
                <w:szCs w:val="26"/>
              </w:rPr>
            </w:pPr>
            <w:r w:rsidRPr="00B41F8E">
              <w:rPr>
                <w:rFonts w:ascii="Times New Roman" w:hAnsi="Times New Roman"/>
                <w:b/>
                <w:sz w:val="26"/>
                <w:szCs w:val="26"/>
              </w:rPr>
              <w:t xml:space="preserve">Цель игры: </w:t>
            </w:r>
            <w:r w:rsidRPr="00B41F8E">
              <w:rPr>
                <w:rStyle w:val="a6"/>
                <w:rFonts w:ascii="Times New Roman" w:hAnsi="Times New Roman"/>
                <w:b/>
                <w:i w:val="0"/>
                <w:sz w:val="26"/>
                <w:szCs w:val="26"/>
              </w:rPr>
              <w:t>расширение словаря синонимов, развитие умения определять схожие по смыслу слова.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Style w:val="apple-style-span"/>
                <w:rFonts w:ascii="Times New Roman" w:hAnsi="Times New Roman"/>
                <w:sz w:val="26"/>
                <w:szCs w:val="26"/>
              </w:rPr>
            </w:pPr>
            <w:r w:rsidRPr="00601C24">
              <w:rPr>
                <w:rFonts w:ascii="Times New Roman" w:hAnsi="Times New Roman"/>
                <w:b/>
                <w:sz w:val="26"/>
                <w:szCs w:val="26"/>
              </w:rPr>
              <w:t>Ход игры:</w:t>
            </w:r>
            <w:r w:rsidRPr="00B41F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41F8E">
              <w:rPr>
                <w:rStyle w:val="apple-style-span"/>
                <w:rFonts w:ascii="Times New Roman" w:hAnsi="Times New Roman"/>
                <w:sz w:val="26"/>
                <w:szCs w:val="26"/>
              </w:rPr>
              <w:t xml:space="preserve">Называем ребёнку ряд слов, и просим определить, какие два из них похожи по смыслу и почему. Объясняем ребёнку, что похожие слова — это слова-приятели. А называют их так, потому что они похожи по смыслу. </w:t>
            </w:r>
          </w:p>
          <w:p w:rsidR="00B41F8E" w:rsidRPr="00601C24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iCs/>
                <w:sz w:val="26"/>
                <w:szCs w:val="26"/>
              </w:rPr>
            </w:pPr>
            <w:r w:rsidRPr="00601C24">
              <w:rPr>
                <w:rStyle w:val="apple-style-span"/>
                <w:rFonts w:ascii="Times New Roman" w:hAnsi="Times New Roman"/>
                <w:i/>
                <w:sz w:val="26"/>
                <w:szCs w:val="26"/>
              </w:rPr>
              <w:t>Например</w:t>
            </w:r>
            <w:r w:rsidRPr="00B41F8E">
              <w:rPr>
                <w:rStyle w:val="apple-style-span"/>
                <w:rFonts w:ascii="Times New Roman" w:hAnsi="Times New Roman"/>
                <w:sz w:val="26"/>
                <w:szCs w:val="26"/>
              </w:rPr>
              <w:t xml:space="preserve">: </w:t>
            </w:r>
            <w:r w:rsidRPr="00601C24">
              <w:rPr>
                <w:rStyle w:val="apple-style-span"/>
                <w:rFonts w:ascii="Times New Roman" w:hAnsi="Times New Roman"/>
                <w:iCs/>
                <w:sz w:val="26"/>
                <w:szCs w:val="26"/>
              </w:rPr>
              <w:t>приятель —</w:t>
            </w:r>
            <w:r w:rsidR="00601C24">
              <w:rPr>
                <w:rStyle w:val="apple-style-span"/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 w:rsidRPr="00601C24">
              <w:rPr>
                <w:rStyle w:val="apple-style-span"/>
                <w:rFonts w:ascii="Times New Roman" w:hAnsi="Times New Roman"/>
                <w:iCs/>
                <w:sz w:val="26"/>
                <w:szCs w:val="26"/>
              </w:rPr>
              <w:t>друг </w:t>
            </w:r>
            <w:proofErr w:type="gramStart"/>
            <w:r w:rsidRPr="00601C24">
              <w:rPr>
                <w:rStyle w:val="apple-style-span"/>
                <w:rFonts w:ascii="Times New Roman" w:hAnsi="Times New Roman"/>
                <w:iCs/>
                <w:sz w:val="26"/>
                <w:szCs w:val="26"/>
              </w:rPr>
              <w:t>—в</w:t>
            </w:r>
            <w:proofErr w:type="gramEnd"/>
            <w:r w:rsidRPr="00601C24">
              <w:rPr>
                <w:rStyle w:val="apple-style-span"/>
                <w:rFonts w:ascii="Times New Roman" w:hAnsi="Times New Roman"/>
                <w:iCs/>
                <w:sz w:val="26"/>
                <w:szCs w:val="26"/>
              </w:rPr>
              <w:t>раг;</w:t>
            </w:r>
          </w:p>
          <w:p w:rsidR="00B41F8E" w:rsidRPr="00601C24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601C24">
              <w:rPr>
                <w:rStyle w:val="apple-style-span"/>
                <w:rFonts w:ascii="Times New Roman" w:hAnsi="Times New Roman"/>
                <w:iCs/>
                <w:sz w:val="26"/>
                <w:szCs w:val="26"/>
              </w:rPr>
              <w:t>грусть </w:t>
            </w:r>
            <w:proofErr w:type="gramStart"/>
            <w:r w:rsidRPr="00601C24">
              <w:rPr>
                <w:rStyle w:val="apple-style-span"/>
                <w:rFonts w:ascii="Times New Roman" w:hAnsi="Times New Roman"/>
                <w:iCs/>
                <w:sz w:val="26"/>
                <w:szCs w:val="26"/>
              </w:rPr>
              <w:t>—р</w:t>
            </w:r>
            <w:proofErr w:type="gramEnd"/>
            <w:r w:rsidRPr="00601C24">
              <w:rPr>
                <w:rStyle w:val="apple-style-span"/>
                <w:rFonts w:ascii="Times New Roman" w:hAnsi="Times New Roman"/>
                <w:iCs/>
                <w:sz w:val="26"/>
                <w:szCs w:val="26"/>
              </w:rPr>
              <w:t>адость —печаль;</w:t>
            </w:r>
            <w:r w:rsidRPr="00601C24">
              <w:rPr>
                <w:rFonts w:ascii="Times New Roman" w:hAnsi="Times New Roman"/>
                <w:iCs/>
                <w:sz w:val="26"/>
                <w:szCs w:val="26"/>
              </w:rPr>
              <w:br/>
            </w:r>
            <w:r w:rsidRPr="00601C24">
              <w:rPr>
                <w:rStyle w:val="apple-style-span"/>
                <w:rFonts w:ascii="Times New Roman" w:hAnsi="Times New Roman"/>
                <w:iCs/>
                <w:sz w:val="26"/>
                <w:szCs w:val="26"/>
              </w:rPr>
              <w:t>еда —очистки —пища;</w:t>
            </w:r>
            <w:r w:rsidRPr="00601C24">
              <w:rPr>
                <w:rFonts w:ascii="Times New Roman" w:hAnsi="Times New Roman"/>
                <w:iCs/>
                <w:sz w:val="26"/>
                <w:szCs w:val="26"/>
              </w:rPr>
              <w:br/>
            </w:r>
            <w:r w:rsidRPr="00601C24">
              <w:rPr>
                <w:rStyle w:val="apple-style-span"/>
                <w:rFonts w:ascii="Times New Roman" w:hAnsi="Times New Roman"/>
                <w:iCs/>
                <w:sz w:val="26"/>
                <w:szCs w:val="26"/>
              </w:rPr>
              <w:t>труд —завод —работа;</w:t>
            </w:r>
            <w:r w:rsidRPr="00601C24">
              <w:rPr>
                <w:rFonts w:ascii="Times New Roman" w:hAnsi="Times New Roman"/>
                <w:iCs/>
                <w:sz w:val="26"/>
                <w:szCs w:val="26"/>
              </w:rPr>
              <w:br/>
            </w:r>
            <w:r w:rsidRPr="00601C24">
              <w:rPr>
                <w:rStyle w:val="apple-style-span"/>
                <w:rFonts w:ascii="Times New Roman" w:hAnsi="Times New Roman"/>
                <w:iCs/>
                <w:sz w:val="26"/>
                <w:szCs w:val="26"/>
              </w:rPr>
              <w:t>танец —пляска —песня;</w:t>
            </w:r>
            <w:r w:rsidRPr="00601C24">
              <w:rPr>
                <w:rFonts w:ascii="Times New Roman" w:hAnsi="Times New Roman"/>
                <w:iCs/>
                <w:sz w:val="26"/>
                <w:szCs w:val="26"/>
              </w:rPr>
              <w:br/>
            </w:r>
            <w:r w:rsidRPr="00601C24">
              <w:rPr>
                <w:rStyle w:val="apple-style-span"/>
                <w:rFonts w:ascii="Times New Roman" w:hAnsi="Times New Roman"/>
                <w:iCs/>
                <w:sz w:val="26"/>
                <w:szCs w:val="26"/>
              </w:rPr>
              <w:t>бежать —мчаться —идти;</w:t>
            </w:r>
            <w:r w:rsidRPr="00601C24">
              <w:rPr>
                <w:rFonts w:ascii="Times New Roman" w:hAnsi="Times New Roman"/>
                <w:iCs/>
                <w:sz w:val="26"/>
                <w:szCs w:val="26"/>
              </w:rPr>
              <w:br/>
            </w:r>
            <w:r w:rsidRPr="00601C24">
              <w:rPr>
                <w:rStyle w:val="apple-style-span"/>
                <w:rFonts w:ascii="Times New Roman" w:hAnsi="Times New Roman"/>
                <w:iCs/>
                <w:sz w:val="26"/>
                <w:szCs w:val="26"/>
              </w:rPr>
              <w:t>думать —хотеть —размышлять;</w:t>
            </w:r>
            <w:r w:rsidRPr="00601C24">
              <w:rPr>
                <w:rFonts w:ascii="Times New Roman" w:hAnsi="Times New Roman"/>
                <w:iCs/>
                <w:sz w:val="26"/>
                <w:szCs w:val="26"/>
              </w:rPr>
              <w:br/>
            </w:r>
            <w:r w:rsidR="00601C24" w:rsidRPr="00601C24">
              <w:rPr>
                <w:rStyle w:val="apple-style-span"/>
                <w:rFonts w:ascii="Times New Roman" w:hAnsi="Times New Roman"/>
                <w:iCs/>
                <w:sz w:val="26"/>
                <w:szCs w:val="26"/>
              </w:rPr>
              <w:t xml:space="preserve">шагать —сидеть —ступать и </w:t>
            </w:r>
            <w:proofErr w:type="spellStart"/>
            <w:r w:rsidR="00601C24" w:rsidRPr="00601C24">
              <w:rPr>
                <w:rStyle w:val="apple-style-span"/>
                <w:rFonts w:ascii="Times New Roman" w:hAnsi="Times New Roman"/>
                <w:iCs/>
                <w:sz w:val="26"/>
                <w:szCs w:val="26"/>
              </w:rPr>
              <w:t>тд</w:t>
            </w:r>
            <w:proofErr w:type="spellEnd"/>
            <w:r w:rsidR="00601C24" w:rsidRPr="00601C24">
              <w:rPr>
                <w:rStyle w:val="apple-style-span"/>
                <w:rFonts w:ascii="Times New Roman" w:hAnsi="Times New Roman"/>
                <w:iCs/>
                <w:sz w:val="26"/>
                <w:szCs w:val="26"/>
              </w:rPr>
              <w:t>.</w:t>
            </w:r>
          </w:p>
        </w:tc>
        <w:tc>
          <w:tcPr>
            <w:tcW w:w="8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1F8E" w:rsidRPr="00B41F8E" w:rsidRDefault="00B41F8E" w:rsidP="00601C24">
            <w:pPr>
              <w:jc w:val="both"/>
              <w:rPr>
                <w:b/>
                <w:sz w:val="26"/>
                <w:szCs w:val="26"/>
              </w:rPr>
            </w:pPr>
            <w:r w:rsidRPr="00B41F8E">
              <w:rPr>
                <w:b/>
                <w:sz w:val="26"/>
                <w:szCs w:val="26"/>
              </w:rPr>
              <w:t>Картотека игр на развитие словаря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i/>
                <w:iCs/>
                <w:sz w:val="26"/>
                <w:szCs w:val="26"/>
              </w:rPr>
            </w:pP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b/>
                <w:sz w:val="26"/>
                <w:szCs w:val="26"/>
              </w:rPr>
            </w:pPr>
            <w:r w:rsidRPr="00B41F8E">
              <w:rPr>
                <w:b/>
                <w:iCs/>
                <w:sz w:val="26"/>
                <w:szCs w:val="26"/>
              </w:rPr>
              <w:t>Игра «Магазин посуды»</w:t>
            </w:r>
          </w:p>
          <w:p w:rsidR="00B41F8E" w:rsidRPr="00B41F8E" w:rsidRDefault="00B41F8E" w:rsidP="00601C24">
            <w:pPr>
              <w:pStyle w:val="a4"/>
              <w:ind w:left="0" w:hanging="284"/>
              <w:jc w:val="both"/>
              <w:rPr>
                <w:iCs/>
                <w:sz w:val="26"/>
                <w:szCs w:val="26"/>
              </w:rPr>
            </w:pP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rStyle w:val="a6"/>
                <w:b/>
                <w:i w:val="0"/>
                <w:sz w:val="26"/>
                <w:szCs w:val="26"/>
              </w:rPr>
            </w:pPr>
            <w:r w:rsidRPr="00B41F8E">
              <w:rPr>
                <w:b/>
                <w:iCs/>
                <w:sz w:val="26"/>
                <w:szCs w:val="26"/>
              </w:rPr>
              <w:t xml:space="preserve">Цель игры: </w:t>
            </w:r>
            <w:r w:rsidRPr="00B41F8E">
              <w:rPr>
                <w:rStyle w:val="a6"/>
                <w:b/>
                <w:i w:val="0"/>
                <w:sz w:val="26"/>
                <w:szCs w:val="26"/>
              </w:rPr>
              <w:t>расширять словарь, развивать умение подбирать обобщающее слово, развивать речевое внимание.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 w:rsidRPr="00601C24">
              <w:rPr>
                <w:b/>
                <w:iCs/>
                <w:sz w:val="26"/>
                <w:szCs w:val="26"/>
              </w:rPr>
              <w:t>Ход игры</w:t>
            </w:r>
            <w:r w:rsidRPr="00B41F8E">
              <w:rPr>
                <w:iCs/>
                <w:sz w:val="26"/>
                <w:szCs w:val="26"/>
              </w:rPr>
              <w:t>:</w:t>
            </w:r>
            <w:r w:rsidRPr="00B41F8E">
              <w:rPr>
                <w:sz w:val="26"/>
                <w:szCs w:val="26"/>
              </w:rPr>
              <w:t xml:space="preserve"> Для этой игры лучше использовать настоящую посуду. Инструкция: Давай поиграем в «магазин». Я буду покупателем, а ты - продавцом. Мне нужна посуда для супа — супница. Посуда для салата — салатница; посуда для хлеба — хлебница; посуда для молока — молочник; посуда для масла — маслёнка; посуда для конфет — конфетница; посуда для сухарей — сухарница; посуда для соли — солонка; посуда для сахара — сахарница.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 w:rsidRPr="00B41F8E">
              <w:rPr>
                <w:sz w:val="26"/>
                <w:szCs w:val="26"/>
              </w:rPr>
              <w:t>После проговаривания всей имеющейся посуды, можно поменяться ролями. Наша задача побуждать ребёнка произносить названия посуды самостоятельно.</w:t>
            </w:r>
          </w:p>
          <w:p w:rsidR="00B41F8E" w:rsidRPr="00B41F8E" w:rsidRDefault="00B41F8E" w:rsidP="00601C24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:rsidR="00B41F8E" w:rsidRPr="00B41F8E" w:rsidRDefault="00B41F8E" w:rsidP="00601C24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841"/>
        <w:gridCol w:w="7807"/>
      </w:tblGrid>
      <w:tr w:rsidR="00B41F8E" w:rsidRPr="00B41F8E" w:rsidTr="00601C24">
        <w:tc>
          <w:tcPr>
            <w:tcW w:w="7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1F8E" w:rsidRPr="00B41F8E" w:rsidRDefault="00B41F8E" w:rsidP="00601C24">
            <w:pPr>
              <w:jc w:val="both"/>
              <w:rPr>
                <w:b/>
                <w:sz w:val="26"/>
                <w:szCs w:val="26"/>
              </w:rPr>
            </w:pPr>
            <w:r w:rsidRPr="00B41F8E">
              <w:rPr>
                <w:b/>
                <w:sz w:val="26"/>
                <w:szCs w:val="26"/>
              </w:rPr>
              <w:lastRenderedPageBreak/>
              <w:t>Картотека игр на развитие словаря</w:t>
            </w: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i/>
                <w:sz w:val="26"/>
                <w:szCs w:val="26"/>
              </w:rPr>
            </w:pP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b/>
                <w:sz w:val="26"/>
                <w:szCs w:val="26"/>
              </w:rPr>
            </w:pPr>
            <w:r w:rsidRPr="00B41F8E">
              <w:rPr>
                <w:b/>
                <w:sz w:val="26"/>
                <w:szCs w:val="26"/>
              </w:rPr>
              <w:t>Игра «Скажи наоборот»</w:t>
            </w:r>
          </w:p>
          <w:p w:rsidR="00B41F8E" w:rsidRPr="00B41F8E" w:rsidRDefault="00B41F8E" w:rsidP="00601C24">
            <w:pPr>
              <w:pStyle w:val="a4"/>
              <w:ind w:left="0" w:hanging="284"/>
              <w:jc w:val="both"/>
              <w:rPr>
                <w:sz w:val="26"/>
                <w:szCs w:val="26"/>
              </w:rPr>
            </w:pPr>
          </w:p>
          <w:p w:rsidR="00B41F8E" w:rsidRPr="00B41F8E" w:rsidRDefault="00B41F8E" w:rsidP="00601C24">
            <w:pPr>
              <w:pStyle w:val="a4"/>
              <w:ind w:left="0"/>
              <w:jc w:val="both"/>
              <w:rPr>
                <w:b/>
                <w:sz w:val="26"/>
                <w:szCs w:val="26"/>
              </w:rPr>
            </w:pPr>
            <w:r w:rsidRPr="00B41F8E">
              <w:rPr>
                <w:b/>
                <w:sz w:val="26"/>
                <w:szCs w:val="26"/>
              </w:rPr>
              <w:t>Цель игры: расширять словарь антонимов.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601C24">
              <w:rPr>
                <w:rFonts w:ascii="Times New Roman" w:hAnsi="Times New Roman"/>
                <w:b/>
                <w:sz w:val="26"/>
                <w:szCs w:val="26"/>
              </w:rPr>
              <w:t>Ход игры:</w:t>
            </w:r>
            <w:r w:rsidRPr="00B41F8E">
              <w:rPr>
                <w:rFonts w:ascii="Times New Roman" w:hAnsi="Times New Roman"/>
                <w:sz w:val="26"/>
                <w:szCs w:val="26"/>
              </w:rPr>
              <w:t xml:space="preserve"> Для этой игры нам понадобится мяч. Бросаем мяч ребёнку и произносим слово. Ребенок, возвращая мяч, называет слово, противоположное по значению. Инструкция: Сейчас мы превратимся с тобой в упрямцев, которые делают всё наоборот. Я бросаю тебя мяч и называю слово, а ты говоришь наоборот. Например: темно, а наоборот — светло и т.д.</w:t>
            </w:r>
          </w:p>
          <w:p w:rsidR="00B41F8E" w:rsidRPr="00B41F8E" w:rsidRDefault="00B41F8E" w:rsidP="00601C24">
            <w:pPr>
              <w:jc w:val="both"/>
              <w:rPr>
                <w:sz w:val="26"/>
                <w:szCs w:val="26"/>
              </w:rPr>
            </w:pPr>
          </w:p>
          <w:p w:rsidR="00B41F8E" w:rsidRPr="00B41F8E" w:rsidRDefault="00B41F8E" w:rsidP="00601C2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8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1F8E" w:rsidRPr="00B41F8E" w:rsidRDefault="00B41F8E" w:rsidP="00601C24">
            <w:pPr>
              <w:jc w:val="both"/>
              <w:rPr>
                <w:b/>
                <w:sz w:val="26"/>
                <w:szCs w:val="26"/>
              </w:rPr>
            </w:pPr>
            <w:r w:rsidRPr="00B41F8E">
              <w:rPr>
                <w:b/>
                <w:sz w:val="26"/>
                <w:szCs w:val="26"/>
              </w:rPr>
              <w:t>Картотека игр на развитие словаря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B41F8E">
              <w:rPr>
                <w:rFonts w:ascii="Times New Roman" w:hAnsi="Times New Roman"/>
                <w:b/>
                <w:iCs/>
                <w:sz w:val="26"/>
                <w:szCs w:val="26"/>
              </w:rPr>
              <w:t>Игра  «мяч бросай и…»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iCs/>
                <w:sz w:val="26"/>
                <w:szCs w:val="26"/>
              </w:rPr>
            </w:pPr>
            <w:r w:rsidRPr="00B41F8E">
              <w:rPr>
                <w:rFonts w:ascii="Times New Roman" w:hAnsi="Times New Roman"/>
                <w:iCs/>
                <w:sz w:val="26"/>
                <w:szCs w:val="26"/>
              </w:rPr>
              <w:t>(в зависимости от темы игры возможны варианты «мяч бросай и животных называй (транспорт, фрукты и т.д.))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hanging="284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iCs/>
                <w:sz w:val="26"/>
                <w:szCs w:val="26"/>
              </w:rPr>
            </w:pPr>
            <w:r w:rsidRPr="00B41F8E">
              <w:rPr>
                <w:rFonts w:ascii="Times New Roman" w:hAnsi="Times New Roman"/>
                <w:b/>
                <w:iCs/>
                <w:sz w:val="26"/>
                <w:szCs w:val="26"/>
              </w:rPr>
              <w:t>Цель игры: расширять словарный запас за счет употребления обобщающих слов, развивать внимание и память</w:t>
            </w:r>
            <w:r w:rsidRPr="00B41F8E">
              <w:rPr>
                <w:rFonts w:ascii="Times New Roman" w:hAnsi="Times New Roman"/>
                <w:iCs/>
                <w:sz w:val="26"/>
                <w:szCs w:val="26"/>
              </w:rPr>
              <w:t>.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iCs/>
                <w:sz w:val="26"/>
                <w:szCs w:val="26"/>
              </w:rPr>
            </w:pPr>
            <w:r w:rsidRPr="00601C24">
              <w:rPr>
                <w:rFonts w:ascii="Times New Roman" w:hAnsi="Times New Roman"/>
                <w:b/>
                <w:iCs/>
                <w:sz w:val="26"/>
                <w:szCs w:val="26"/>
              </w:rPr>
              <w:t>Ход игры:</w:t>
            </w:r>
            <w:r w:rsidRPr="00B41F8E">
              <w:rPr>
                <w:rFonts w:ascii="Times New Roman" w:hAnsi="Times New Roman"/>
                <w:iCs/>
                <w:sz w:val="26"/>
                <w:szCs w:val="26"/>
              </w:rPr>
              <w:t xml:space="preserve"> взрослый называет обобщающее понятие и бросает поочередно мяч каждому ребенку. Ребенок, возвращая  мяч взрослому, должен назвать </w:t>
            </w:r>
            <w:proofErr w:type="gramStart"/>
            <w:r w:rsidRPr="00B41F8E">
              <w:rPr>
                <w:rFonts w:ascii="Times New Roman" w:hAnsi="Times New Roman"/>
                <w:iCs/>
                <w:sz w:val="26"/>
                <w:szCs w:val="26"/>
              </w:rPr>
              <w:t>относящееся</w:t>
            </w:r>
            <w:proofErr w:type="gramEnd"/>
            <w:r w:rsidRPr="00B41F8E">
              <w:rPr>
                <w:rFonts w:ascii="Times New Roman" w:hAnsi="Times New Roman"/>
                <w:iCs/>
                <w:sz w:val="26"/>
                <w:szCs w:val="26"/>
              </w:rPr>
              <w:t xml:space="preserve"> к этому обобщающему понятию предмет. Возможет второй вариант игры, когда логопед называет видовые понятия, а дети – обобщающие слова.</w:t>
            </w:r>
          </w:p>
          <w:p w:rsidR="00B41F8E" w:rsidRPr="00B41F8E" w:rsidRDefault="00B41F8E" w:rsidP="00601C24">
            <w:pPr>
              <w:jc w:val="both"/>
              <w:rPr>
                <w:sz w:val="26"/>
                <w:szCs w:val="26"/>
              </w:rPr>
            </w:pPr>
          </w:p>
        </w:tc>
      </w:tr>
      <w:tr w:rsidR="00B41F8E" w:rsidRPr="00B41F8E" w:rsidTr="00601C24">
        <w:tc>
          <w:tcPr>
            <w:tcW w:w="7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1F8E" w:rsidRPr="00B41F8E" w:rsidRDefault="00B41F8E" w:rsidP="00601C24">
            <w:pPr>
              <w:jc w:val="both"/>
              <w:rPr>
                <w:b/>
                <w:sz w:val="26"/>
                <w:szCs w:val="26"/>
              </w:rPr>
            </w:pPr>
            <w:r w:rsidRPr="00B41F8E">
              <w:rPr>
                <w:b/>
                <w:sz w:val="26"/>
                <w:szCs w:val="26"/>
              </w:rPr>
              <w:t>Картотека игр на развитие словаря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B41F8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B41F8E">
              <w:rPr>
                <w:rFonts w:ascii="Times New Roman" w:hAnsi="Times New Roman"/>
                <w:b/>
                <w:iCs/>
                <w:sz w:val="26"/>
                <w:szCs w:val="26"/>
              </w:rPr>
              <w:t>Игра «Животные и их детеныши»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B41F8E">
              <w:rPr>
                <w:rFonts w:ascii="Times New Roman" w:hAnsi="Times New Roman"/>
                <w:b/>
                <w:iCs/>
                <w:sz w:val="26"/>
                <w:szCs w:val="26"/>
              </w:rPr>
              <w:t>Цель  игры: закреплять в речи ребенка названия детенышей животных, закреплять навыки словообразования,  развивать ловкость, память, внимание.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iCs/>
                <w:sz w:val="26"/>
                <w:szCs w:val="26"/>
              </w:rPr>
            </w:pPr>
            <w:r w:rsidRPr="00601C24">
              <w:rPr>
                <w:rFonts w:ascii="Times New Roman" w:hAnsi="Times New Roman"/>
                <w:b/>
                <w:iCs/>
                <w:sz w:val="26"/>
                <w:szCs w:val="26"/>
              </w:rPr>
              <w:t>Ход игры:</w:t>
            </w:r>
            <w:r w:rsidRPr="00B41F8E">
              <w:rPr>
                <w:rFonts w:ascii="Times New Roman" w:hAnsi="Times New Roman"/>
                <w:iCs/>
                <w:sz w:val="26"/>
                <w:szCs w:val="26"/>
              </w:rPr>
              <w:t xml:space="preserve"> бросая мяч ребенку, взрослый называет какое-либо животное, а ребенок, возвращая мяч взрослому, называет детеныша этого животного (возможно дополнительное усложнение задания при особом кидании мяча: с ударом об пол, из-за головы и т.д.). До начала игры взрослый вместе с ребенком вместе говорят: 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B41F8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Человеческие дети 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B41F8E">
              <w:rPr>
                <w:rFonts w:ascii="Times New Roman" w:hAnsi="Times New Roman"/>
                <w:i/>
                <w:iCs/>
                <w:sz w:val="26"/>
                <w:szCs w:val="26"/>
              </w:rPr>
              <w:t>Знают всех зверей на свете.</w:t>
            </w:r>
          </w:p>
          <w:p w:rsidR="00B41F8E" w:rsidRPr="00B41F8E" w:rsidRDefault="00B41F8E" w:rsidP="00601C2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8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1F8E" w:rsidRPr="00B41F8E" w:rsidRDefault="00B41F8E" w:rsidP="00601C24">
            <w:pPr>
              <w:jc w:val="both"/>
              <w:rPr>
                <w:b/>
                <w:sz w:val="26"/>
                <w:szCs w:val="26"/>
              </w:rPr>
            </w:pPr>
            <w:r w:rsidRPr="00B41F8E">
              <w:rPr>
                <w:b/>
                <w:sz w:val="26"/>
                <w:szCs w:val="26"/>
              </w:rPr>
              <w:t>Картотека игр на развитие словаря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B41F8E">
              <w:rPr>
                <w:rFonts w:ascii="Times New Roman" w:hAnsi="Times New Roman"/>
                <w:b/>
                <w:iCs/>
                <w:sz w:val="26"/>
                <w:szCs w:val="26"/>
              </w:rPr>
              <w:t>Игра «Что происходит в природе?»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B41F8E">
              <w:rPr>
                <w:rFonts w:ascii="Times New Roman" w:hAnsi="Times New Roman"/>
                <w:b/>
                <w:iCs/>
                <w:sz w:val="26"/>
                <w:szCs w:val="26"/>
              </w:rPr>
              <w:t>Цель игры: закреплять употребление в речи глаголов, согласования слов в предложении.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iCs/>
                <w:sz w:val="26"/>
                <w:szCs w:val="26"/>
              </w:rPr>
            </w:pPr>
            <w:r w:rsidRPr="00601C24">
              <w:rPr>
                <w:rFonts w:ascii="Times New Roman" w:hAnsi="Times New Roman"/>
                <w:b/>
                <w:iCs/>
                <w:sz w:val="26"/>
                <w:szCs w:val="26"/>
              </w:rPr>
              <w:t>Ход игры:</w:t>
            </w:r>
            <w:r w:rsidRPr="00B41F8E">
              <w:rPr>
                <w:rFonts w:ascii="Times New Roman" w:hAnsi="Times New Roman"/>
                <w:iCs/>
                <w:sz w:val="26"/>
                <w:szCs w:val="26"/>
              </w:rPr>
              <w:t xml:space="preserve"> взрослый, бросая мяч ребенку, задает вопрос, а ребенок (например: Что делает солнце? Ручьи – что делают? Снег – что делает? И т.д.), </w:t>
            </w:r>
            <w:bookmarkStart w:id="0" w:name="_GoBack"/>
            <w:bookmarkEnd w:id="0"/>
            <w:r w:rsidRPr="00B41F8E">
              <w:rPr>
                <w:rFonts w:ascii="Times New Roman" w:hAnsi="Times New Roman"/>
                <w:iCs/>
                <w:sz w:val="26"/>
                <w:szCs w:val="26"/>
              </w:rPr>
              <w:t>возвращая мяч взрослому, должен на заданный вопрос ответить. Игру желательно проводить по темам. До начала игры взрослый вместе с ребенком вместе говорят: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B41F8E">
              <w:rPr>
                <w:rFonts w:ascii="Times New Roman" w:hAnsi="Times New Roman"/>
                <w:i/>
                <w:iCs/>
                <w:sz w:val="26"/>
                <w:szCs w:val="26"/>
              </w:rPr>
              <w:t>Человек легко находит,</w:t>
            </w:r>
          </w:p>
          <w:p w:rsidR="00B41F8E" w:rsidRPr="00B41F8E" w:rsidRDefault="00B41F8E" w:rsidP="00601C24">
            <w:pPr>
              <w:pStyle w:val="a5"/>
              <w:spacing w:before="0" w:beforeAutospacing="0" w:after="0" w:afterAutospacing="0"/>
              <w:ind w:left="0" w:right="0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B41F8E">
              <w:rPr>
                <w:rFonts w:ascii="Times New Roman" w:hAnsi="Times New Roman"/>
                <w:i/>
                <w:iCs/>
                <w:sz w:val="26"/>
                <w:szCs w:val="26"/>
              </w:rPr>
              <w:t>Что в природе происходил.</w:t>
            </w:r>
          </w:p>
          <w:p w:rsidR="00B41F8E" w:rsidRPr="00B41F8E" w:rsidRDefault="00B41F8E" w:rsidP="00601C24">
            <w:pPr>
              <w:jc w:val="both"/>
              <w:rPr>
                <w:sz w:val="26"/>
                <w:szCs w:val="26"/>
              </w:rPr>
            </w:pPr>
          </w:p>
        </w:tc>
      </w:tr>
    </w:tbl>
    <w:p w:rsidR="00B41F8E" w:rsidRPr="00B41F8E" w:rsidRDefault="00B41F8E" w:rsidP="00601C24">
      <w:pPr>
        <w:jc w:val="both"/>
        <w:rPr>
          <w:sz w:val="26"/>
          <w:szCs w:val="26"/>
        </w:rPr>
      </w:pPr>
    </w:p>
    <w:sectPr w:rsidR="00B41F8E" w:rsidRPr="00B41F8E" w:rsidSect="00B41F8E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8E"/>
    <w:rsid w:val="005D0446"/>
    <w:rsid w:val="00601C24"/>
    <w:rsid w:val="00B4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B41F8E"/>
    <w:pPr>
      <w:ind w:left="720"/>
      <w:contextualSpacing/>
    </w:pPr>
  </w:style>
  <w:style w:type="paragraph" w:styleId="a5">
    <w:name w:val="Normal (Web)"/>
    <w:basedOn w:val="a"/>
    <w:rsid w:val="00B41F8E"/>
    <w:pPr>
      <w:spacing w:before="100" w:beforeAutospacing="1" w:after="100" w:afterAutospacing="1"/>
      <w:ind w:left="150" w:right="150" w:firstLine="300"/>
      <w:jc w:val="both"/>
    </w:pPr>
    <w:rPr>
      <w:rFonts w:ascii="Verdana" w:hAnsi="Verdana"/>
      <w:sz w:val="20"/>
      <w:szCs w:val="20"/>
    </w:rPr>
  </w:style>
  <w:style w:type="character" w:styleId="a6">
    <w:name w:val="Emphasis"/>
    <w:qFormat/>
    <w:rsid w:val="00B41F8E"/>
    <w:rPr>
      <w:i/>
      <w:iCs/>
    </w:rPr>
  </w:style>
  <w:style w:type="character" w:customStyle="1" w:styleId="apple-style-span">
    <w:name w:val="apple-style-span"/>
    <w:basedOn w:val="a0"/>
    <w:rsid w:val="00B41F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B41F8E"/>
    <w:pPr>
      <w:ind w:left="720"/>
      <w:contextualSpacing/>
    </w:pPr>
  </w:style>
  <w:style w:type="paragraph" w:styleId="a5">
    <w:name w:val="Normal (Web)"/>
    <w:basedOn w:val="a"/>
    <w:rsid w:val="00B41F8E"/>
    <w:pPr>
      <w:spacing w:before="100" w:beforeAutospacing="1" w:after="100" w:afterAutospacing="1"/>
      <w:ind w:left="150" w:right="150" w:firstLine="300"/>
      <w:jc w:val="both"/>
    </w:pPr>
    <w:rPr>
      <w:rFonts w:ascii="Verdana" w:hAnsi="Verdana"/>
      <w:sz w:val="20"/>
      <w:szCs w:val="20"/>
    </w:rPr>
  </w:style>
  <w:style w:type="character" w:styleId="a6">
    <w:name w:val="Emphasis"/>
    <w:qFormat/>
    <w:rsid w:val="00B41F8E"/>
    <w:rPr>
      <w:i/>
      <w:iCs/>
    </w:rPr>
  </w:style>
  <w:style w:type="character" w:customStyle="1" w:styleId="apple-style-span">
    <w:name w:val="apple-style-span"/>
    <w:basedOn w:val="a0"/>
    <w:rsid w:val="00B41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2018-10-03T13:40:00Z</dcterms:created>
  <dcterms:modified xsi:type="dcterms:W3CDTF">2018-10-03T13:56:00Z</dcterms:modified>
</cp:coreProperties>
</file>